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19" w:rsidRDefault="00133E19" w:rsidP="00133E1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D113AE">
        <w:rPr>
          <w:rFonts w:ascii="Arial" w:hAnsi="Arial" w:cs="Arial"/>
          <w:b/>
          <w:sz w:val="36"/>
          <w:szCs w:val="36"/>
        </w:rPr>
        <w:t>CERTIFICATION</w:t>
      </w:r>
    </w:p>
    <w:p w:rsidR="00133E19" w:rsidRPr="00D113AE" w:rsidRDefault="00133E19" w:rsidP="00133E1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is to certify that the goods/cargoes being transported is owned by </w:t>
      </w:r>
      <w:proofErr w:type="gramStart"/>
      <w:r>
        <w:rPr>
          <w:rFonts w:ascii="Arial" w:hAnsi="Arial" w:cs="Arial"/>
          <w:u w:val="single"/>
        </w:rPr>
        <w:t>_</w:t>
      </w:r>
      <w:r w:rsidR="00F567A4" w:rsidRPr="00F567A4">
        <w:rPr>
          <w:rFonts w:ascii="Arial" w:hAnsi="Arial" w:cs="Arial"/>
          <w:u w:val="single"/>
        </w:rPr>
        <w:t>(</w:t>
      </w:r>
      <w:proofErr w:type="gramEnd"/>
      <w:r w:rsidR="00F567A4" w:rsidRPr="00F567A4">
        <w:rPr>
          <w:rFonts w:ascii="Arial" w:hAnsi="Arial" w:cs="Arial"/>
          <w:u w:val="single"/>
        </w:rPr>
        <w:t xml:space="preserve">Name of Locator-company)  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 w:rsidR="00350D90">
        <w:rPr>
          <w:rFonts w:ascii="Arial" w:hAnsi="Arial" w:cs="Arial"/>
        </w:rPr>
        <w:t>, a PEZA-registered IT</w:t>
      </w:r>
      <w:r>
        <w:rPr>
          <w:rFonts w:ascii="Arial" w:hAnsi="Arial" w:cs="Arial"/>
        </w:rPr>
        <w:t xml:space="preserve"> Enterprise located at the</w:t>
      </w:r>
      <w:r w:rsidR="00F567A4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_</w:t>
      </w:r>
      <w:r w:rsidR="00F567A4" w:rsidRPr="00F567A4">
        <w:rPr>
          <w:rFonts w:ascii="Arial" w:hAnsi="Arial" w:cs="Arial"/>
          <w:u w:val="single"/>
        </w:rPr>
        <w:t>(Name of Economic Zone and address)</w:t>
      </w:r>
      <w:r>
        <w:rPr>
          <w:rFonts w:ascii="Arial" w:hAnsi="Arial" w:cs="Arial"/>
          <w:u w:val="single"/>
        </w:rPr>
        <w:t>_</w:t>
      </w:r>
      <w:r w:rsidR="00F567A4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sz w:val="20"/>
          <w:vertAlign w:val="superscript"/>
        </w:rPr>
        <w:t xml:space="preserve">          </w:t>
      </w:r>
    </w:p>
    <w:p w:rsidR="00F567A4" w:rsidRDefault="00F567A4" w:rsidP="00133E1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33E19" w:rsidRDefault="00133E19" w:rsidP="00F567A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movement of goods within, to and from the entire Luzon including the National Capital Region, </w:t>
      </w:r>
      <w:r w:rsidR="00F567A4">
        <w:rPr>
          <w:rFonts w:ascii="Arial" w:hAnsi="Arial" w:cs="Arial"/>
        </w:rPr>
        <w:t xml:space="preserve">as well as workers/employees employed by said company </w:t>
      </w:r>
      <w:r>
        <w:rPr>
          <w:rFonts w:ascii="Arial" w:hAnsi="Arial" w:cs="Arial"/>
        </w:rPr>
        <w:t xml:space="preserve">shall be </w:t>
      </w:r>
      <w:r w:rsidRPr="00BF049C">
        <w:rPr>
          <w:rFonts w:ascii="Arial" w:hAnsi="Arial" w:cs="Arial"/>
          <w:b/>
          <w:u w:val="single"/>
        </w:rPr>
        <w:t>UNHAMPERED</w:t>
      </w:r>
      <w:r>
        <w:rPr>
          <w:rFonts w:ascii="Arial" w:hAnsi="Arial" w:cs="Arial"/>
        </w:rPr>
        <w:t xml:space="preserve"> as provided under the Memorandum of Executive Secretary Salvador S. </w:t>
      </w:r>
      <w:proofErr w:type="spellStart"/>
      <w:r>
        <w:rPr>
          <w:rFonts w:ascii="Arial" w:hAnsi="Arial" w:cs="Arial"/>
        </w:rPr>
        <w:t>Medialdea</w:t>
      </w:r>
      <w:proofErr w:type="spellEnd"/>
      <w:r>
        <w:rPr>
          <w:rFonts w:ascii="Arial" w:hAnsi="Arial" w:cs="Arial"/>
        </w:rPr>
        <w:t xml:space="preserve"> entitled </w:t>
      </w:r>
      <w:r w:rsidRPr="00BF049C">
        <w:rPr>
          <w:rFonts w:ascii="Arial" w:hAnsi="Arial" w:cs="Arial"/>
          <w:i/>
        </w:rPr>
        <w:t>“Community Quarantine Over the Entire Luzon and Further Guidelines for the Management of the Coronavirus Disease 2019 (COVID-19) Situation”</w:t>
      </w:r>
      <w:r w:rsidR="00F567A4">
        <w:rPr>
          <w:rFonts w:ascii="Arial" w:hAnsi="Arial" w:cs="Arial"/>
        </w:rPr>
        <w:t>, to wit: “the BPO industry and export sector shall remain operational despite the Enhanced Quarantine”.</w:t>
      </w:r>
    </w:p>
    <w:p w:rsidR="00F567A4" w:rsidRDefault="00F567A4" w:rsidP="00F567A4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certification is being issued to facilitate the movement of goods/cargoes </w:t>
      </w:r>
      <w:r w:rsidR="00F567A4">
        <w:rPr>
          <w:rFonts w:ascii="Arial" w:hAnsi="Arial" w:cs="Arial"/>
        </w:rPr>
        <w:t xml:space="preserve">and workers/employees </w:t>
      </w:r>
      <w:r>
        <w:rPr>
          <w:rFonts w:ascii="Arial" w:hAnsi="Arial" w:cs="Arial"/>
        </w:rPr>
        <w:t>during the Enhanced Community Quarantine.</w:t>
      </w: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Given this ____ day of March 2020 at ___________, Philippines.</w:t>
      </w: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</w:p>
    <w:p w:rsidR="00133E19" w:rsidRDefault="00133E19" w:rsidP="00133E19">
      <w:pPr>
        <w:spacing w:line="360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</w:t>
      </w:r>
    </w:p>
    <w:p w:rsidR="00133E19" w:rsidRDefault="00133E19" w:rsidP="00133E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Zone Manager </w:t>
      </w:r>
    </w:p>
    <w:p w:rsidR="00133E19" w:rsidRPr="00EC403B" w:rsidRDefault="00133E19" w:rsidP="00133E19">
      <w:pPr>
        <w:spacing w:line="360" w:lineRule="auto"/>
        <w:ind w:left="57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</w:t>
      </w:r>
      <w:r w:rsidRPr="00EC403B">
        <w:rPr>
          <w:rFonts w:ascii="Arial" w:hAnsi="Arial" w:cs="Arial"/>
          <w:sz w:val="14"/>
        </w:rPr>
        <w:t>(Indicate the Zone)</w:t>
      </w:r>
    </w:p>
    <w:p w:rsidR="00133E19" w:rsidRPr="00BF049C" w:rsidRDefault="00133E19" w:rsidP="00133E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Mobile No. ________________</w:t>
      </w:r>
    </w:p>
    <w:p w:rsidR="00133E19" w:rsidRDefault="00133E19" w:rsidP="00133E19">
      <w:pPr>
        <w:jc w:val="both"/>
        <w:rPr>
          <w:rFonts w:ascii="Arial" w:hAnsi="Arial" w:cs="Arial"/>
        </w:rPr>
      </w:pPr>
    </w:p>
    <w:p w:rsidR="00E26A02" w:rsidRDefault="0040369E">
      <w:bookmarkStart w:id="0" w:name="_GoBack"/>
      <w:bookmarkEnd w:id="0"/>
    </w:p>
    <w:sectPr w:rsidR="00E26A02" w:rsidSect="008239EF">
      <w:headerReference w:type="default" r:id="rId6"/>
      <w:footerReference w:type="default" r:id="rId7"/>
      <w:pgSz w:w="12240" w:h="15840"/>
      <w:pgMar w:top="1440" w:right="1800" w:bottom="1440" w:left="1800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9E" w:rsidRDefault="0040369E">
      <w:r>
        <w:separator/>
      </w:r>
    </w:p>
  </w:endnote>
  <w:endnote w:type="continuationSeparator" w:id="0">
    <w:p w:rsidR="0040369E" w:rsidRDefault="0040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E7" w:rsidRDefault="00350D90" w:rsidP="001340E7">
    <w:pPr>
      <w:pStyle w:val="Footer"/>
      <w:ind w:hanging="180"/>
    </w:pPr>
    <w:r>
      <w:rPr>
        <w:noProof/>
      </w:rPr>
      <w:drawing>
        <wp:inline distT="0" distB="0" distL="0" distR="0" wp14:anchorId="688B98D7" wp14:editId="4E7351BD">
          <wp:extent cx="5848350" cy="719440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736" t="50638" r="29514" b="39790"/>
                  <a:stretch/>
                </pic:blipFill>
                <pic:spPr bwMode="auto">
                  <a:xfrm>
                    <a:off x="0" y="0"/>
                    <a:ext cx="6009281" cy="73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9E" w:rsidRDefault="0040369E">
      <w:r>
        <w:separator/>
      </w:r>
    </w:p>
  </w:footnote>
  <w:footnote w:type="continuationSeparator" w:id="0">
    <w:p w:rsidR="0040369E" w:rsidRDefault="0040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E7" w:rsidRDefault="00350D90" w:rsidP="001340E7">
    <w:pPr>
      <w:pStyle w:val="Header"/>
      <w:ind w:hanging="360"/>
    </w:pPr>
    <w:r>
      <w:rPr>
        <w:noProof/>
      </w:rPr>
      <w:drawing>
        <wp:inline distT="0" distB="0" distL="0" distR="0" wp14:anchorId="4B935F71" wp14:editId="6FC15FF8">
          <wp:extent cx="5857875" cy="1053465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125" t="24084" r="32118" b="63256"/>
                  <a:stretch/>
                </pic:blipFill>
                <pic:spPr bwMode="auto">
                  <a:xfrm>
                    <a:off x="0" y="0"/>
                    <a:ext cx="5972879" cy="1074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40E7" w:rsidRDefault="0040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19"/>
    <w:rsid w:val="00072972"/>
    <w:rsid w:val="00133E19"/>
    <w:rsid w:val="00350D90"/>
    <w:rsid w:val="0040369E"/>
    <w:rsid w:val="007A61AE"/>
    <w:rsid w:val="008E7C87"/>
    <w:rsid w:val="009F2ED7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2587"/>
  <w15:chartTrackingRefBased/>
  <w15:docId w15:val="{4FA0E5F3-3D86-4A5A-946D-1B0D4F3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E1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E19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PAREJA</dc:creator>
  <cp:keywords/>
  <dc:description/>
  <cp:lastModifiedBy>Ghieneil Ann D. Sulio</cp:lastModifiedBy>
  <cp:revision>2</cp:revision>
  <dcterms:created xsi:type="dcterms:W3CDTF">2020-03-18T07:18:00Z</dcterms:created>
  <dcterms:modified xsi:type="dcterms:W3CDTF">2020-03-18T07:18:00Z</dcterms:modified>
</cp:coreProperties>
</file>